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 Prénom </w:t>
        <w:br w:type="textWrapping"/>
        <w:t xml:space="preserve">Adresse </w:t>
        <w:br w:type="textWrapping"/>
        <w:t xml:space="preserve">Code postal / Ville </w:t>
        <w:br w:type="textWrapping"/>
        <w:t xml:space="preserve">N° Tél.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 Prénom ou raison sociale du destinataire </w:t>
        <w:br w:type="textWrapping"/>
        <w:t xml:space="preserve">Adresse </w:t>
        <w:br w:type="textWrapping"/>
        <w:t xml:space="preserve">Code postal / Ville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Fait à (Ville), le (Date).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 : Procuration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left="560" w:right="4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ind w:firstLine="5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 soussigné(e),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[Prénom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NOM]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né(e) 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[date de naissance]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[lieu de naissance]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demeurant au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[adresse complète]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agissant en qualité de mandant(e), donne par la présente plein pouvoir à :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ind w:firstLine="5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[Prénom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NOM du mandataire]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né(e) 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[date de naissance]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et résidant 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[adresse du mandataire]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en tant que mandataire, afin de me représenter et d’agir en mon nom auprès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 de l’organisme, service ou personne concernée]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ind w:firstLine="5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Cette procuration est valable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 [date de début] au [date de fin]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durant laquelle le mandataire est habilité à effectuer les démarches suivantes en mon nom 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right="4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(Citer les actes que vous lui autorisez en votre nom, comme :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— participer aux élections, </w:t>
        <w:br w:type="textWrapping"/>
        <w:t xml:space="preserve"> — signer tout document utile et échanger avec les administrations ou entreprises concernées, </w:t>
        <w:br w:type="textWrapping"/>
        <w:t xml:space="preserve"> — passer des appels téléphoniques relatifs aux démarches engagées, </w:t>
        <w:br w:type="textWrapping"/>
        <w:t xml:space="preserve"> — gérer des opérations bancaires, </w:t>
        <w:br w:type="textWrapping"/>
        <w:t xml:space="preserve"> — et plus largement, entreprendre toute action nécessaire à la gestion de mes intérêts.)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ind w:firstLine="5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présente procuration est établie pour servir et valoir ce que de droit.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right="4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60" w:lineRule="auto"/>
        <w:ind w:right="4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60" w:lineRule="auto"/>
        <w:ind w:right="400" w:firstLine="560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du mandant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